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4A0" w:firstRow="1" w:lastRow="0" w:firstColumn="1" w:lastColumn="0" w:noHBand="0" w:noVBand="1"/>
      </w:tblPr>
      <w:tblGrid>
        <w:gridCol w:w="3340"/>
        <w:gridCol w:w="6215"/>
      </w:tblGrid>
      <w:tr w:rsidR="002740C5" w:rsidRPr="00FB4606" w:rsidTr="00DB7BEA">
        <w:trPr>
          <w:trHeight w:val="315"/>
          <w:jc w:val="center"/>
        </w:trPr>
        <w:tc>
          <w:tcPr>
            <w:tcW w:w="9555" w:type="dxa"/>
            <w:gridSpan w:val="2"/>
            <w:noWrap/>
            <w:vAlign w:val="bottom"/>
            <w:hideMark/>
          </w:tcPr>
          <w:p w:rsidR="002740C5" w:rsidRPr="005F53B8" w:rsidRDefault="002740C5" w:rsidP="0027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                          </w:t>
            </w:r>
            <w:r w:rsidR="00301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                 Tirgus izpēte</w:t>
            </w:r>
          </w:p>
          <w:p w:rsidR="002740C5" w:rsidRPr="00FB4606" w:rsidRDefault="002740C5" w:rsidP="00DB7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2740C5" w:rsidRPr="005F53B8" w:rsidTr="00DB7BEA">
        <w:trPr>
          <w:trHeight w:val="242"/>
          <w:jc w:val="center"/>
        </w:trPr>
        <w:tc>
          <w:tcPr>
            <w:tcW w:w="3340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ind w:right="-594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                     </w:t>
            </w:r>
          </w:p>
        </w:tc>
        <w:tc>
          <w:tcPr>
            <w:tcW w:w="6215" w:type="dxa"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Bebrenes vispārizglītojošā un profesionālā vidusskola</w:t>
            </w: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eģistrācijas Nr.4213903005</w:t>
            </w: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740C5" w:rsidRPr="005F53B8" w:rsidTr="00DB7BEA">
        <w:trPr>
          <w:trHeight w:val="320"/>
          <w:jc w:val="center"/>
        </w:trPr>
        <w:tc>
          <w:tcPr>
            <w:tcW w:w="3340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Objekts                                                                                                                                      </w:t>
            </w: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15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„Bebrenes muiža”, Bebrene, Bebrenes pagasts, Ilūkstes novads, LV - 5439</w:t>
            </w:r>
          </w:p>
        </w:tc>
      </w:tr>
      <w:tr w:rsidR="002740C5" w:rsidRPr="005F53B8" w:rsidTr="00DB7BEA">
        <w:trPr>
          <w:trHeight w:val="435"/>
          <w:jc w:val="center"/>
        </w:trPr>
        <w:tc>
          <w:tcPr>
            <w:tcW w:w="3340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priekšmeta apraksts</w:t>
            </w: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15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“Degvie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las p</w:t>
            </w:r>
            <w:r w:rsidRPr="005F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iegāde Bebrenes vispārizglītojošās un profesionālās vidusskolas saimniecības vajadzībām”</w:t>
            </w:r>
          </w:p>
        </w:tc>
      </w:tr>
      <w:tr w:rsidR="002740C5" w:rsidRPr="005F53B8" w:rsidTr="00DB7BEA">
        <w:trPr>
          <w:trHeight w:val="435"/>
          <w:jc w:val="center"/>
        </w:trPr>
        <w:tc>
          <w:tcPr>
            <w:tcW w:w="3340" w:type="dxa"/>
            <w:noWrap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53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vērtēšanas kritēriji</w:t>
            </w:r>
          </w:p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15" w:type="dxa"/>
            <w:noWrap/>
            <w:hideMark/>
          </w:tcPr>
          <w:p w:rsidR="002740C5" w:rsidRPr="005F53B8" w:rsidRDefault="002740C5" w:rsidP="00DB7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Saimnieciski izdevīgākais piedāvājums</w:t>
            </w:r>
          </w:p>
        </w:tc>
      </w:tr>
    </w:tbl>
    <w:p w:rsidR="002740C5" w:rsidRPr="00FB4606" w:rsidRDefault="00991036" w:rsidP="0099103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 xml:space="preserve">                                      </w:t>
      </w:r>
      <w:r w:rsidR="002740C5" w:rsidRPr="00FB4606">
        <w:rPr>
          <w:rFonts w:ascii="Times New Roman" w:eastAsia="Times New Roman" w:hAnsi="Times New Roman" w:cs="Times New Roman"/>
          <w:b/>
          <w:caps/>
          <w:sz w:val="32"/>
          <w:szCs w:val="32"/>
          <w:lang w:eastAsia="lv-LV"/>
        </w:rPr>
        <w:t>tehniskā SPECIFIKĀCIJA</w:t>
      </w:r>
    </w:p>
    <w:p w:rsidR="002740C5" w:rsidRDefault="002740C5" w:rsidP="0027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noteiktās prasības iepirkumam: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lv-LV"/>
        </w:rPr>
      </w:pPr>
    </w:p>
    <w:tbl>
      <w:tblPr>
        <w:tblW w:w="79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3674"/>
        <w:gridCol w:w="1437"/>
        <w:gridCol w:w="2106"/>
      </w:tblGrid>
      <w:tr w:rsidR="002740C5" w:rsidRPr="00FB4606" w:rsidTr="00DB7BEA"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Nr</w:t>
            </w:r>
            <w:proofErr w:type="spellEnd"/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p.k</w:t>
            </w: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Nosaukums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  </w:t>
            </w: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Mērvienība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Vienību</w:t>
            </w: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daudzums</w:t>
            </w:r>
            <w:proofErr w:type="spellEnd"/>
          </w:p>
        </w:tc>
      </w:tr>
      <w:tr w:rsidR="002740C5" w:rsidRPr="00FB4606" w:rsidTr="00DB7BE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1</w:t>
            </w: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Benzīns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 A</w:t>
            </w: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-95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litr</w:t>
            </w:r>
            <w:proofErr w:type="spellEnd"/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28</w:t>
            </w:r>
            <w:r w:rsidRPr="00FB460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00</w:t>
            </w:r>
          </w:p>
        </w:tc>
      </w:tr>
      <w:tr w:rsidR="002740C5" w:rsidTr="00DB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1" w:type="dxa"/>
          </w:tcPr>
          <w:p w:rsidR="002740C5" w:rsidRDefault="002740C5" w:rsidP="00D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674" w:type="dxa"/>
          </w:tcPr>
          <w:p w:rsidR="002740C5" w:rsidRDefault="002740C5" w:rsidP="00DB7BEA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Dīzeļdegviela</w:t>
            </w:r>
          </w:p>
        </w:tc>
        <w:tc>
          <w:tcPr>
            <w:tcW w:w="1437" w:type="dxa"/>
          </w:tcPr>
          <w:p w:rsidR="002740C5" w:rsidRDefault="002740C5" w:rsidP="00DB7BEA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2106" w:type="dxa"/>
          </w:tcPr>
          <w:p w:rsidR="002740C5" w:rsidRDefault="002740C5" w:rsidP="00D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1500</w:t>
            </w:r>
          </w:p>
        </w:tc>
      </w:tr>
    </w:tbl>
    <w:p w:rsidR="002740C5" w:rsidRDefault="002740C5" w:rsidP="002740C5">
      <w:pPr>
        <w:tabs>
          <w:tab w:val="left" w:pos="9072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tabs>
          <w:tab w:val="left" w:pos="9072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1. Pasūtītājam ir tiesības pēc nepieciešamības iegādāties degvielu vajadzīgajā apjomā, neizmantojot visu plānoto iepirkuma apjomu.</w:t>
      </w:r>
    </w:p>
    <w:p w:rsidR="002740C5" w:rsidRPr="00FB4606" w:rsidRDefault="002740C5" w:rsidP="002740C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2. Degvielai jāatbilst Latvijas Republikas spēkā esošajos degvielas normatīvos un standartos noteiktās kvalitātes prasībām.</w:t>
      </w:r>
    </w:p>
    <w:p w:rsidR="002740C5" w:rsidRPr="00FB4606" w:rsidRDefault="002740C5" w:rsidP="002740C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3. Nekvalitatīvas degvielas uzpildes gadījumā, kā rezultātā pasūtītāja motortehnikai ir radušies izdevumi, kas apstiprināti ar atbilstošu eksperta atzinumu, piegādātājs atlīdzina pasūtītājam zaudējumus tiesību normās noteiktajā kārtībā.</w:t>
      </w:r>
    </w:p>
    <w:p w:rsidR="002740C5" w:rsidRPr="00FB4606" w:rsidRDefault="002740C5" w:rsidP="002740C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4. Mainoties Latvijas Republikā spēkā esošajiem normatīviem vai standartiem attiecībā uz degvielas kvalitāti, degviela tiks tirgota atbilstoši jaunajiem kritērijiem, neatkarīgi no degvielas nosaukuma iespējamās maiņas.</w:t>
      </w:r>
    </w:p>
    <w:p w:rsidR="002740C5" w:rsidRPr="00FB4606" w:rsidRDefault="002740C5" w:rsidP="002740C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="00CF29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tehniskajām un profesion</w:t>
      </w:r>
      <w:r w:rsidRPr="00FB4606">
        <w:rPr>
          <w:rFonts w:ascii="Arial" w:eastAsia="Times New Roman" w:hAnsi="Arial" w:cs="Arial"/>
          <w:sz w:val="24"/>
          <w:szCs w:val="24"/>
          <w:lang w:eastAsia="lv-LV"/>
        </w:rPr>
        <w:t>ā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laj</w:t>
      </w:r>
      <w:r w:rsidRPr="00FB4606">
        <w:rPr>
          <w:rFonts w:ascii="Arial" w:eastAsia="Times New Roman" w:hAnsi="Arial" w:cs="Arial"/>
          <w:sz w:val="24"/>
          <w:szCs w:val="24"/>
          <w:lang w:eastAsia="lv-LV"/>
        </w:rPr>
        <w:t>ā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m spējām noteiktās prasības:</w:t>
      </w:r>
    </w:p>
    <w:p w:rsidR="002740C5" w:rsidRDefault="002740C5" w:rsidP="00CF29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var nodrošināt: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740C5" w:rsidRPr="00301A8B" w:rsidRDefault="002740C5" w:rsidP="00301A8B">
      <w:pPr>
        <w:pStyle w:val="Sarakstarindkopa"/>
        <w:numPr>
          <w:ilvl w:val="3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>degvielas uzpildes iespējas 10 km rādiusā no norā</w:t>
      </w:r>
      <w:r w:rsidR="00301A8B" w:rsidRP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>dītās adreses</w:t>
      </w:r>
      <w:r w:rsidR="00CF299F">
        <w:rPr>
          <w:rFonts w:ascii="Times New Roman" w:eastAsia="Times New Roman" w:hAnsi="Times New Roman" w:cs="Times New Roman"/>
          <w:sz w:val="24"/>
          <w:szCs w:val="24"/>
          <w:lang w:eastAsia="lv-LV"/>
        </w:rPr>
        <w:t>: ,,</w:t>
      </w:r>
      <w:r w:rsidR="00301A8B" w:rsidRP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Tehnikums”,  </w:t>
      </w:r>
      <w:r w:rsidRP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Bebrene, Bebrenes pagasts, Ilūkstes novads, LV-5439 </w:t>
      </w:r>
      <w:r w:rsidR="00CF299F">
        <w:rPr>
          <w:rFonts w:ascii="Times New Roman" w:eastAsia="Times New Roman" w:hAnsi="Times New Roman" w:cs="Times New Roman"/>
          <w:sz w:val="24"/>
          <w:szCs w:val="24"/>
          <w:lang w:eastAsia="lv-LV"/>
        </w:rPr>
        <w:t>vai degvielas piegādes iespēja</w:t>
      </w:r>
      <w:r w:rsid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objektu pēc pieprasījuma.</w:t>
      </w:r>
      <w:r w:rsidRPr="00301A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2740C5" w:rsidRPr="00A730B2" w:rsidRDefault="002740C5" w:rsidP="002740C5">
      <w:pPr>
        <w:pStyle w:val="Sarakstarindkopa"/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0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piemērot degvielas cenas atlaides sistēmu, norādot atlaides vērtību eiro </w:t>
      </w:r>
      <w:r w:rsidRPr="00A730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A730B2">
          <w:rPr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>EUR</w:t>
        </w:r>
      </w:smartTag>
      <w:r w:rsidRPr="00A730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Pr="00A730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6.</w:t>
      </w:r>
      <w:r w:rsidR="00CF29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izpildes vieta un laiks. </w:t>
      </w:r>
    </w:p>
    <w:p w:rsidR="002740C5" w:rsidRPr="00FB4606" w:rsidRDefault="00CF299F" w:rsidP="00CF29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740C5"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6.1. Līguma izpildes vieta: </w:t>
      </w:r>
    </w:p>
    <w:p w:rsidR="002740C5" w:rsidRPr="00FB4606" w:rsidRDefault="002740C5" w:rsidP="00CF29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„Degvielas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 Bebrenes vispārizglītojošās un profesionālās vidusskolas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saimniecības vajadzībām”</w:t>
      </w:r>
      <w:r w:rsidR="00CF299F">
        <w:rPr>
          <w:rFonts w:ascii="Times New Roman" w:eastAsia="Times New Roman" w:hAnsi="Times New Roman" w:cs="Times New Roman"/>
          <w:sz w:val="24"/>
          <w:szCs w:val="24"/>
          <w:lang w:eastAsia="lv-LV"/>
        </w:rPr>
        <w:t>, ,,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Bebrenes muiža”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Bebrene, Bebrenes pagasts,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Ilūkstes novads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LV-5439</w:t>
      </w:r>
    </w:p>
    <w:p w:rsidR="002740C5" w:rsidRPr="00FB4606" w:rsidRDefault="00CF299F" w:rsidP="00CF29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740C5">
        <w:rPr>
          <w:rFonts w:ascii="Times New Roman" w:eastAsia="Times New Roman" w:hAnsi="Times New Roman" w:cs="Times New Roman"/>
          <w:sz w:val="24"/>
          <w:szCs w:val="24"/>
          <w:lang w:eastAsia="lv-LV"/>
        </w:rPr>
        <w:t>6.2. Līgumu izpildes laiks: 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mēneši (</w:t>
      </w:r>
      <w:r w:rsidR="002740C5"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no līguma slēgšanas datuma)</w:t>
      </w:r>
    </w:p>
    <w:p w:rsidR="002740C5" w:rsidRPr="00FB4606" w:rsidRDefault="002740C5" w:rsidP="002740C5">
      <w:pPr>
        <w:numPr>
          <w:ilvl w:val="1"/>
          <w:numId w:val="1"/>
        </w:numPr>
        <w:tabs>
          <w:tab w:val="left" w:pos="426"/>
        </w:tabs>
        <w:suppressAutoHyphens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46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Pretendenta piedāvātajai degvielai jāatbilst Latvijas nacionālajiem un Eiropas Savienības standartiem, kā arī normatīvo dokumentu prasībām, t.sk. Ministru kabineta 26.09.2000. noteikumiem Nr.332 „Noteikumi par benzīna un dīzeļdegvielas atbilstības novērtēšanu”.</w:t>
      </w:r>
      <w:r w:rsidRPr="00FB4606">
        <w:rPr>
          <w:rFonts w:ascii="Arial" w:eastAsia="Times New Roman" w:hAnsi="Arial" w:cs="Arial"/>
          <w:bCs/>
          <w:color w:val="3366FF"/>
          <w:sz w:val="20"/>
          <w:szCs w:val="24"/>
          <w:u w:val="single"/>
          <w:lang w:val="x-none" w:eastAsia="ar-SA"/>
        </w:rPr>
        <w:t xml:space="preserve"> </w:t>
      </w:r>
    </w:p>
    <w:p w:rsidR="002740C5" w:rsidRPr="00FB4606" w:rsidRDefault="002740C5" w:rsidP="002740C5">
      <w:pPr>
        <w:numPr>
          <w:ilvl w:val="1"/>
          <w:numId w:val="1"/>
        </w:numPr>
        <w:tabs>
          <w:tab w:val="left" w:pos="426"/>
        </w:tabs>
        <w:suppressAutoHyphens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val="x-none" w:eastAsia="ar-SA"/>
        </w:rPr>
        <w:t>Piedāvājumu iesniegt  līdz_</w:t>
      </w:r>
      <w:r w:rsidR="00301A8B"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eastAsia="ar-SA"/>
        </w:rPr>
        <w:t>21.12</w:t>
      </w:r>
      <w:r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val="x-none" w:eastAsia="ar-SA"/>
        </w:rPr>
        <w:t>.201</w:t>
      </w:r>
      <w:r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eastAsia="ar-SA"/>
        </w:rPr>
        <w:t>6</w:t>
      </w:r>
      <w:r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val="x-none" w:eastAsia="ar-SA"/>
        </w:rPr>
        <w:t>, plkst. 1</w:t>
      </w:r>
      <w:r w:rsidR="00991036"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eastAsia="ar-SA"/>
        </w:rPr>
        <w:t>3</w:t>
      </w:r>
      <w:r w:rsidRPr="00FB4606">
        <w:rPr>
          <w:rFonts w:ascii="Arial" w:eastAsia="Times New Roman" w:hAnsi="Arial" w:cs="Arial"/>
          <w:b/>
          <w:bCs/>
          <w:color w:val="3366FF"/>
          <w:sz w:val="20"/>
          <w:szCs w:val="24"/>
          <w:u w:val="single"/>
          <w:lang w:val="x-none" w:eastAsia="ar-SA"/>
        </w:rPr>
        <w:t>:00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sūtīt uz e-pastu: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 xml:space="preserve">skola@bebrene.lv 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personīgi: </w:t>
      </w:r>
      <w:r w:rsidRPr="00FB4606"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>Bebrenes vispārizglītojošajā un profesionālajā vidusskolā, „Bebrenes muižā”, Bebrenē, Bebrenes pagastā, Ilūkstes novadā, LV- 5439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kontaktpersona: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>saimniecības daļas vadītāja Vita Stapķeviča</w:t>
      </w:r>
      <w:r w:rsidRPr="00FB4606"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 xml:space="preserve"> </w:t>
      </w:r>
    </w:p>
    <w:p w:rsidR="002740C5" w:rsidRPr="002740C5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kontakttālrunis 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>65444936</w:t>
      </w:r>
      <w:r w:rsidRPr="00FB4606"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>, vai mob.tel. 2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lv-LV"/>
        </w:rPr>
        <w:t>6593806</w:t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lv-LV"/>
        </w:rPr>
        <w:t>1.pielikums</w:t>
      </w:r>
    </w:p>
    <w:tbl>
      <w:tblPr>
        <w:tblStyle w:val="Reatabula"/>
        <w:tblW w:w="0" w:type="auto"/>
        <w:tblInd w:w="586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986"/>
      </w:tblGrid>
      <w:tr w:rsidR="002740C5" w:rsidRPr="00FB4606" w:rsidTr="00DB7BEA">
        <w:trPr>
          <w:trHeight w:val="16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740C5" w:rsidRPr="00FB4606" w:rsidRDefault="002740C5" w:rsidP="00DB7BEA">
            <w:pPr>
              <w:tabs>
                <w:tab w:val="left" w:pos="900"/>
                <w:tab w:val="left" w:pos="1260"/>
              </w:tabs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  <w:p w:rsidR="002740C5" w:rsidRPr="00FB4606" w:rsidRDefault="002740C5" w:rsidP="00DB7BEA">
            <w:pPr>
              <w:tabs>
                <w:tab w:val="left" w:pos="900"/>
                <w:tab w:val="left" w:pos="1260"/>
              </w:tabs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  <w:p w:rsidR="002740C5" w:rsidRPr="00FB4606" w:rsidRDefault="002740C5" w:rsidP="00DB7BEA">
            <w:pPr>
              <w:tabs>
                <w:tab w:val="left" w:pos="900"/>
                <w:tab w:val="left" w:pos="1260"/>
              </w:tabs>
              <w:jc w:val="center"/>
              <w:rPr>
                <w:b/>
                <w:color w:val="808080"/>
                <w:sz w:val="24"/>
                <w:szCs w:val="24"/>
              </w:rPr>
            </w:pPr>
            <w:r w:rsidRPr="00FB4606">
              <w:rPr>
                <w:rFonts w:ascii="Arial" w:hAnsi="Arial" w:cs="Arial"/>
                <w:i/>
                <w:iCs/>
                <w:color w:val="808080"/>
              </w:rPr>
              <w:t>Uzņēmums, tā rekvizīti</w:t>
            </w:r>
          </w:p>
        </w:tc>
      </w:tr>
    </w:tbl>
    <w:p w:rsidR="002740C5" w:rsidRPr="00FB4606" w:rsidRDefault="002740C5" w:rsidP="002740C5">
      <w:pPr>
        <w:tabs>
          <w:tab w:val="left" w:pos="900"/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740C5" w:rsidRPr="00FB4606" w:rsidRDefault="002740C5" w:rsidP="002740C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FINANŠU PIEDĀVĀJUMA FORMA</w:t>
      </w:r>
    </w:p>
    <w:p w:rsidR="002740C5" w:rsidRPr="00FB4606" w:rsidRDefault="002740C5" w:rsidP="002740C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0"/>
          <w:lang w:eastAsia="lv-LV"/>
        </w:rPr>
        <w:t>Finanšu piedāvājumā:</w:t>
      </w:r>
    </w:p>
    <w:p w:rsidR="002740C5" w:rsidRPr="00FB4606" w:rsidRDefault="002740C5" w:rsidP="00274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0"/>
          <w:lang w:eastAsia="lv-LV"/>
        </w:rPr>
        <w:t>piedāvātajā cenā iekļaut visas ar Tehniskajā specifikācijā noteikto prasību izpildi saistītās izmaksas;</w:t>
      </w:r>
    </w:p>
    <w:p w:rsidR="002740C5" w:rsidRPr="00FB4606" w:rsidRDefault="002740C5" w:rsidP="00274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pretendentam jānorāda degvielas mazumtirdzniecības cena, par kuru degviela tiek realizēta pretendenta DUS piedāvājuma iesniegšanas dienā un piedāvātā atlaide no norādītās mazumtirdzniecības cenas;</w:t>
      </w:r>
    </w:p>
    <w:p w:rsidR="002740C5" w:rsidRPr="00FB4606" w:rsidRDefault="002740C5" w:rsidP="00274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jānorāda kopējā cena, kā arī vienas vienības (litra) cena degvielas markai bez PVN un ar PVN. Atsevišķi norāda līguma summu, ieskaitot pievienotās vērtības nodokli;</w:t>
      </w:r>
    </w:p>
    <w:p w:rsidR="002740C5" w:rsidRPr="00FB4606" w:rsidRDefault="002740C5" w:rsidP="00274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jānorāda piedāvātā atlaide (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FB460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par vienu litru bez PVN un ar PVN, atlaidei jābūt spēkā uz visu noslēgtā līguma termiņu. Mainoties degvielas cenai DUS, piedāvātā atlaide paliek nemainīga.</w:t>
      </w:r>
    </w:p>
    <w:p w:rsidR="002740C5" w:rsidRPr="00FB4606" w:rsidRDefault="002740C5" w:rsidP="002740C5">
      <w:pPr>
        <w:numPr>
          <w:ilvl w:val="0"/>
          <w:numId w:val="1"/>
        </w:num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bidi="en-US"/>
        </w:rPr>
      </w:pPr>
    </w:p>
    <w:p w:rsidR="002740C5" w:rsidRDefault="002740C5" w:rsidP="002740C5">
      <w:pPr>
        <w:tabs>
          <w:tab w:val="left" w:pos="2925"/>
          <w:tab w:val="left" w:pos="3585"/>
        </w:tabs>
        <w:suppressAutoHyphens/>
        <w:spacing w:after="0" w:line="240" w:lineRule="auto"/>
        <w:ind w:left="45" w:hanging="360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  <w:r w:rsidRPr="00FB4606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„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  <w:t>Degvielas piegāde Bebrenes vispārizglītojošās un profesionālās vidusskolas</w:t>
      </w:r>
    </w:p>
    <w:p w:rsidR="002740C5" w:rsidRPr="00FB4606" w:rsidRDefault="002740C5" w:rsidP="002740C5">
      <w:pPr>
        <w:tabs>
          <w:tab w:val="left" w:pos="2925"/>
          <w:tab w:val="left" w:pos="3585"/>
        </w:tabs>
        <w:suppressAutoHyphens/>
        <w:spacing w:after="0" w:line="240" w:lineRule="auto"/>
        <w:ind w:left="45" w:hanging="360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  <w:r w:rsidRPr="00FB4606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  <w:t xml:space="preserve"> saimniecības vajadzībām”</w:t>
      </w:r>
    </w:p>
    <w:p w:rsidR="002740C5" w:rsidRPr="00FB4606" w:rsidRDefault="002740C5" w:rsidP="002740C5">
      <w:pPr>
        <w:spacing w:after="0" w:line="240" w:lineRule="auto"/>
        <w:ind w:left="1134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851"/>
        <w:gridCol w:w="1559"/>
        <w:gridCol w:w="1418"/>
        <w:gridCol w:w="313"/>
        <w:gridCol w:w="1246"/>
        <w:gridCol w:w="740"/>
        <w:gridCol w:w="536"/>
        <w:gridCol w:w="1417"/>
      </w:tblGrid>
      <w:tr w:rsidR="002740C5" w:rsidRPr="00FB4606" w:rsidTr="00DB7BEA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>Nr.p.k.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>Prece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740C5" w:rsidRPr="008E4D2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vertAlign w:val="superscript"/>
                <w:lang w:bidi="en-US"/>
              </w:rPr>
            </w:pPr>
            <w:r w:rsidRPr="008E4D26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vertAlign w:val="superscript"/>
                <w:lang w:bidi="en-US"/>
              </w:rPr>
              <w:t>Apjoms</w:t>
            </w:r>
          </w:p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vertAlign w:val="superscript"/>
                <w:lang w:bidi="en-US"/>
              </w:rPr>
            </w:pPr>
            <w:r w:rsidRPr="008E4D26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vertAlign w:val="superscript"/>
                <w:lang w:bidi="en-US"/>
              </w:rPr>
              <w:t>(litri)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>Cena EUR par</w:t>
            </w:r>
          </w:p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>vienu litru</w:t>
            </w:r>
          </w:p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lv-LV"/>
              </w:rPr>
              <w:t xml:space="preserve"> (bez PVN)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Cena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FB460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4"/>
                  <w:lang w:eastAsia="lv-LV"/>
                </w:rPr>
                <w:t>EUR</w:t>
              </w:r>
            </w:smartTag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 </w:t>
            </w:r>
          </w:p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>par vienu</w:t>
            </w:r>
          </w:p>
          <w:p w:rsidR="002740C5" w:rsidRPr="00FB4606" w:rsidRDefault="002740C5" w:rsidP="00DB7BEA">
            <w:pPr>
              <w:snapToGrid w:val="0"/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v-LV"/>
              </w:rPr>
              <w:t xml:space="preserve"> </w:t>
            </w:r>
            <w:r w:rsidRPr="00FB46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lv-LV"/>
              </w:rPr>
              <w:t xml:space="preserve">litru (ar PVN)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  <w:hideMark/>
          </w:tcPr>
          <w:p w:rsidR="002740C5" w:rsidRPr="00FB4606" w:rsidRDefault="002740C5" w:rsidP="00DB7B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Atlaide EUR par </w:t>
            </w:r>
          </w:p>
          <w:p w:rsidR="002740C5" w:rsidRPr="00FB4606" w:rsidRDefault="002740C5" w:rsidP="00DB7B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>vienu litru</w:t>
            </w:r>
          </w:p>
          <w:p w:rsidR="002740C5" w:rsidRPr="00FB4606" w:rsidRDefault="002740C5" w:rsidP="00DB7B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 (bez PVN)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2740C5" w:rsidRPr="00FB4606" w:rsidRDefault="002740C5" w:rsidP="00DB7B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Atlaide </w:t>
            </w:r>
            <w:r w:rsidRPr="00FB4606">
              <w:rPr>
                <w:rFonts w:ascii="RimTimes" w:eastAsia="Lucida Sans Unicode" w:hAnsi="RimTimes" w:cs="Tahoma"/>
                <w:b/>
                <w:bCs/>
                <w:color w:val="000000"/>
                <w:sz w:val="20"/>
                <w:szCs w:val="24"/>
                <w:lang w:bidi="en-US"/>
              </w:rPr>
              <w:t>EUR par vienu litru (ar PVN)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Kopējā summa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FB4606">
                <w:rPr>
                  <w:rFonts w:ascii="Times New Roman" w:eastAsia="Lucida Sans Unicode" w:hAnsi="Times New Roman" w:cs="Tahoma"/>
                  <w:b/>
                  <w:bCs/>
                  <w:color w:val="000000"/>
                  <w:sz w:val="20"/>
                  <w:szCs w:val="24"/>
                  <w:lang w:bidi="en-US"/>
                </w:rPr>
                <w:t>EUR</w:t>
              </w:r>
            </w:smartTag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 </w:t>
            </w:r>
          </w:p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(ar atlaidi) </w:t>
            </w:r>
          </w:p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0"/>
                <w:szCs w:val="24"/>
                <w:lang w:bidi="en-US"/>
              </w:rPr>
              <w:t xml:space="preserve">(bez PVN) </w:t>
            </w:r>
          </w:p>
        </w:tc>
      </w:tr>
      <w:tr w:rsidR="002740C5" w:rsidRPr="00FB4606" w:rsidTr="00DB7BEA"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740C5" w:rsidRPr="00FB4606" w:rsidTr="00DB7BEA">
        <w:tc>
          <w:tcPr>
            <w:tcW w:w="5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740C5" w:rsidRPr="00FB4606" w:rsidTr="00DB7BEA"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72"/>
              <w:jc w:val="right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  <w:t>Kopā (bez PVN 21%)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740C5" w:rsidRPr="00FB4606" w:rsidTr="00DB7BEA">
        <w:tc>
          <w:tcPr>
            <w:tcW w:w="8472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jc w:val="right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  <w:t>PVN 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740C5" w:rsidRPr="00FB4606" w:rsidTr="00DB7BEA">
        <w:tc>
          <w:tcPr>
            <w:tcW w:w="847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jc w:val="right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B4606"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  <w:t xml:space="preserve">Kopā (ar PVN 21% 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40C5" w:rsidRPr="00FB4606" w:rsidRDefault="002740C5" w:rsidP="00DB7BEA">
            <w:pPr>
              <w:widowControl w:val="0"/>
              <w:suppressAutoHyphens/>
              <w:snapToGrid w:val="0"/>
              <w:spacing w:after="0" w:line="240" w:lineRule="auto"/>
              <w:ind w:right="-180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2740C5" w:rsidRPr="00FB4606" w:rsidRDefault="002740C5" w:rsidP="002740C5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Degvielas mazumtirdzniecības cenas (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FB460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/litrs bez PVN) uzrādītas pretendenta degvielas uzpildes stacijā uz piedāvājuma iesniegšanas dienu___________________________</w:t>
      </w:r>
    </w:p>
    <w:p w:rsidR="002740C5" w:rsidRPr="00FB4606" w:rsidRDefault="002740C5" w:rsidP="002740C5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>(DUS nosaukums, adrese)</w:t>
      </w:r>
    </w:p>
    <w:p w:rsidR="002740C5" w:rsidRPr="00FB4606" w:rsidRDefault="002740C5" w:rsidP="002740C5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Piedāvājuma kopējā cena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FB460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(ar atlaidi) (bez PVN) ________________________</w:t>
      </w:r>
    </w:p>
    <w:p w:rsidR="002740C5" w:rsidRPr="00FB4606" w:rsidRDefault="002740C5" w:rsidP="002740C5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tabs>
          <w:tab w:val="left" w:pos="1275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bidi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2740C5" w:rsidRPr="00FB4606" w:rsidTr="00DB7BEA">
        <w:trPr>
          <w:tblHeader/>
        </w:trPr>
        <w:tc>
          <w:tcPr>
            <w:tcW w:w="3420" w:type="dxa"/>
          </w:tcPr>
          <w:p w:rsidR="002740C5" w:rsidRPr="00FB4606" w:rsidRDefault="002740C5" w:rsidP="00DB7B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C5" w:rsidRPr="00FB4606" w:rsidRDefault="002740C5" w:rsidP="00DB7B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Pretendenta vadītāja paraksts:_____________________</w:t>
            </w:r>
          </w:p>
        </w:tc>
      </w:tr>
      <w:tr w:rsidR="002740C5" w:rsidRPr="00FB4606" w:rsidTr="00DB7BEA">
        <w:tc>
          <w:tcPr>
            <w:tcW w:w="3420" w:type="dxa"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C5" w:rsidRPr="00FB4606" w:rsidRDefault="002740C5" w:rsidP="00DB7B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uzvārds:________________</w:t>
            </w:r>
          </w:p>
        </w:tc>
      </w:tr>
      <w:tr w:rsidR="002740C5" w:rsidRPr="00FB4606" w:rsidTr="00DB7BEA">
        <w:tc>
          <w:tcPr>
            <w:tcW w:w="3420" w:type="dxa"/>
          </w:tcPr>
          <w:p w:rsidR="002740C5" w:rsidRPr="00FB4606" w:rsidRDefault="002740C5" w:rsidP="00DB7B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C5" w:rsidRPr="00FB4606" w:rsidRDefault="002740C5" w:rsidP="00DB7B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Amats:___________________</w:t>
            </w:r>
          </w:p>
        </w:tc>
      </w:tr>
    </w:tbl>
    <w:p w:rsidR="002740C5" w:rsidRPr="00FB4606" w:rsidRDefault="002740C5" w:rsidP="0027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ab/>
        <w:t>z.v.</w:t>
      </w:r>
    </w:p>
    <w:p w:rsidR="002740C5" w:rsidRPr="00FB4606" w:rsidRDefault="002740C5" w:rsidP="002740C5">
      <w:pPr>
        <w:spacing w:after="0" w:line="240" w:lineRule="auto"/>
        <w:ind w:left="1134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B46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2740C5" w:rsidRPr="00FB4606" w:rsidRDefault="002740C5" w:rsidP="0027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0C5" w:rsidRDefault="002740C5" w:rsidP="002740C5"/>
    <w:p w:rsidR="00456EB2" w:rsidRDefault="00456EB2"/>
    <w:sectPr w:rsidR="00456EB2" w:rsidSect="00E35C9A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62723F"/>
    <w:multiLevelType w:val="hybridMultilevel"/>
    <w:tmpl w:val="E0FEF30A"/>
    <w:lvl w:ilvl="0" w:tplc="8F7C0034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E79B7"/>
    <w:multiLevelType w:val="hybridMultilevel"/>
    <w:tmpl w:val="6E286A40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C5"/>
    <w:rsid w:val="002740C5"/>
    <w:rsid w:val="00301A8B"/>
    <w:rsid w:val="0043156B"/>
    <w:rsid w:val="00456EB2"/>
    <w:rsid w:val="00991036"/>
    <w:rsid w:val="00AB5447"/>
    <w:rsid w:val="00AE2240"/>
    <w:rsid w:val="00CF299F"/>
    <w:rsid w:val="00E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40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7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74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40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7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7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Vita</cp:lastModifiedBy>
  <cp:revision>2</cp:revision>
  <dcterms:created xsi:type="dcterms:W3CDTF">2016-12-09T15:33:00Z</dcterms:created>
  <dcterms:modified xsi:type="dcterms:W3CDTF">2016-12-09T15:33:00Z</dcterms:modified>
</cp:coreProperties>
</file>