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AD" w:rsidRDefault="00355EAD" w:rsidP="00355EAD">
      <w:pPr>
        <w:autoSpaceDE w:val="0"/>
        <w:jc w:val="right"/>
      </w:pPr>
      <w:r>
        <w:t xml:space="preserve">6.pielikums </w:t>
      </w:r>
    </w:p>
    <w:p w:rsidR="003E087C" w:rsidRDefault="003E087C" w:rsidP="003E087C">
      <w:pPr>
        <w:tabs>
          <w:tab w:val="left" w:pos="319"/>
        </w:tabs>
        <w:spacing w:before="120" w:after="120"/>
        <w:jc w:val="right"/>
        <w:rPr>
          <w:b/>
        </w:rPr>
      </w:pPr>
      <w:r>
        <w:t>Iepirkumam “Asfaltēšanas darbi” ID Nr.ORN 2017/3</w:t>
      </w:r>
    </w:p>
    <w:p w:rsidR="003E087C" w:rsidRDefault="003E087C" w:rsidP="00355EAD">
      <w:pPr>
        <w:autoSpaceDE w:val="0"/>
        <w:jc w:val="right"/>
      </w:pPr>
      <w:bookmarkStart w:id="0" w:name="_GoBack"/>
      <w:bookmarkEnd w:id="0"/>
    </w:p>
    <w:p w:rsidR="00355EAD" w:rsidRDefault="00355EAD" w:rsidP="00355EAD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Toc373829001"/>
    </w:p>
    <w:p w:rsidR="00355EAD" w:rsidRDefault="00355EAD" w:rsidP="00355EAD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bookmarkEnd w:id="1"/>
    <w:p w:rsidR="00355EAD" w:rsidRDefault="00355EAD" w:rsidP="00355EA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APLIECINĀJUMS</w:t>
      </w:r>
    </w:p>
    <w:p w:rsidR="00355EAD" w:rsidRDefault="00355EAD" w:rsidP="00355EA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Apakšuzņēmējs </w:t>
      </w:r>
    </w:p>
    <w:p w:rsidR="00355EAD" w:rsidRDefault="00355EAD" w:rsidP="00355EA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b w:val="0"/>
          <w:sz w:val="24"/>
        </w:rPr>
      </w:pPr>
    </w:p>
    <w:p w:rsidR="00355EAD" w:rsidRDefault="00355EAD" w:rsidP="00355EAD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4"/>
        </w:rPr>
      </w:pPr>
    </w:p>
    <w:p w:rsidR="00355EAD" w:rsidRDefault="00355EAD" w:rsidP="00355EAD">
      <w:pPr>
        <w:jc w:val="center"/>
      </w:pPr>
      <w:r>
        <w:rPr>
          <w:b/>
        </w:rPr>
        <w:t>Iepirkumam „Asfaltēšanas darbi”</w:t>
      </w:r>
    </w:p>
    <w:p w:rsidR="00355EAD" w:rsidRDefault="00355EAD" w:rsidP="00355EAD">
      <w:pPr>
        <w:jc w:val="center"/>
        <w:rPr>
          <w:b/>
          <w:caps/>
        </w:rPr>
      </w:pPr>
      <w:r>
        <w:rPr>
          <w:b/>
          <w:caps/>
        </w:rPr>
        <w:t xml:space="preserve"> (</w:t>
      </w:r>
      <w:r>
        <w:rPr>
          <w:b/>
        </w:rPr>
        <w:t>identifikācijas Nr</w:t>
      </w:r>
      <w:r>
        <w:rPr>
          <w:b/>
          <w:caps/>
        </w:rPr>
        <w:t>. __________)</w:t>
      </w:r>
    </w:p>
    <w:p w:rsidR="00355EAD" w:rsidRDefault="00355EAD" w:rsidP="00355EAD">
      <w:pPr>
        <w:ind w:firstLine="720"/>
        <w:jc w:val="both"/>
      </w:pPr>
    </w:p>
    <w:p w:rsidR="00355EAD" w:rsidRDefault="00355EAD" w:rsidP="00355EAD">
      <w:pPr>
        <w:pStyle w:val="Rindkopa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 šo &lt;</w:t>
      </w:r>
      <w:r>
        <w:rPr>
          <w:rFonts w:ascii="Times New Roman" w:hAnsi="Times New Roman"/>
          <w:i/>
          <w:sz w:val="24"/>
        </w:rPr>
        <w:t>Apakšuzņēmēja nosaukums, reģ. Nr. un adrese</w:t>
      </w:r>
      <w:r>
        <w:rPr>
          <w:rFonts w:ascii="Times New Roman" w:hAnsi="Times New Roman"/>
          <w:sz w:val="24"/>
        </w:rPr>
        <w:t>&gt;:</w:t>
      </w:r>
    </w:p>
    <w:p w:rsidR="00355EAD" w:rsidRDefault="00355EAD" w:rsidP="00355EAD">
      <w:pPr>
        <w:pStyle w:val="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</w:rPr>
      </w:pPr>
    </w:p>
    <w:p w:rsidR="00355EAD" w:rsidRDefault="00355EAD" w:rsidP="00355EAD">
      <w:pPr>
        <w:pStyle w:val="Rindkopa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apliecina, ka ir informēts par to, ka &lt;</w:t>
      </w:r>
      <w:r>
        <w:rPr>
          <w:rFonts w:ascii="Times New Roman" w:hAnsi="Times New Roman"/>
          <w:i/>
          <w:sz w:val="24"/>
        </w:rPr>
        <w:t>Pretendenta nosaukums, reģistrācijas numurs un adrese</w:t>
      </w:r>
      <w:r>
        <w:rPr>
          <w:rFonts w:ascii="Times New Roman" w:hAnsi="Times New Roman"/>
          <w:sz w:val="24"/>
        </w:rPr>
        <w:t xml:space="preserve">&gt; (turpmāk – Pretendents) iesniegs piedāvājumu SIA „Ornaments”, reģistrācijas numurs 41503003743, Jelgavas iela 21, Ilūkste, (turpmāk – Pasūtītājs) rīkotam iepirkumam </w:t>
      </w:r>
      <w:r>
        <w:rPr>
          <w:rFonts w:ascii="Times New Roman" w:hAnsi="Times New Roman"/>
          <w:b/>
          <w:sz w:val="24"/>
        </w:rPr>
        <w:t>„Asfaltēšanas darbi”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identifikācijas Nr.ORN2017/3. </w:t>
      </w:r>
    </w:p>
    <w:p w:rsidR="00355EAD" w:rsidRDefault="00355EAD" w:rsidP="00355EAD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</w:rPr>
      </w:pPr>
    </w:p>
    <w:p w:rsidR="00355EAD" w:rsidRDefault="00355EAD" w:rsidP="00355EAD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1"/>
        <w:gridCol w:w="222"/>
      </w:tblGrid>
      <w:tr w:rsidR="00355EAD" w:rsidTr="00355EAD">
        <w:tc>
          <w:tcPr>
            <w:tcW w:w="0" w:type="auto"/>
            <w:hideMark/>
          </w:tcPr>
          <w:p w:rsidR="00355EAD" w:rsidRDefault="00355EAD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>
              <w:rPr>
                <w:iCs/>
              </w:rPr>
              <w:t>&lt;</w:t>
            </w:r>
            <w:r>
              <w:rPr>
                <w:i/>
                <w:iCs/>
              </w:rPr>
              <w:t>Paraksttiesīgās personas amata nosaukums, vārds un uzvārds</w:t>
            </w:r>
            <w:r>
              <w:rPr>
                <w:iCs/>
              </w:rPr>
              <w:t>&gt;</w:t>
            </w:r>
          </w:p>
        </w:tc>
        <w:tc>
          <w:tcPr>
            <w:tcW w:w="0" w:type="auto"/>
          </w:tcPr>
          <w:p w:rsidR="00355EAD" w:rsidRDefault="00355EAD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</w:p>
        </w:tc>
      </w:tr>
      <w:tr w:rsidR="00355EAD" w:rsidTr="00355EAD">
        <w:tc>
          <w:tcPr>
            <w:tcW w:w="0" w:type="auto"/>
          </w:tcPr>
          <w:p w:rsidR="00355EAD" w:rsidRDefault="00355EAD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</w:p>
          <w:p w:rsidR="00355EAD" w:rsidRDefault="00355EAD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</w:p>
        </w:tc>
        <w:tc>
          <w:tcPr>
            <w:tcW w:w="0" w:type="auto"/>
          </w:tcPr>
          <w:p w:rsidR="00355EAD" w:rsidRDefault="00355EAD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</w:p>
        </w:tc>
      </w:tr>
      <w:tr w:rsidR="00355EAD" w:rsidTr="00355EAD">
        <w:tc>
          <w:tcPr>
            <w:tcW w:w="0" w:type="auto"/>
            <w:hideMark/>
          </w:tcPr>
          <w:p w:rsidR="00355EAD" w:rsidRDefault="00355EAD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76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</w:tcPr>
          <w:p w:rsidR="00355EAD" w:rsidRDefault="00355EAD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76" w:lineRule="auto"/>
              <w:ind w:left="432" w:hanging="43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55EAD" w:rsidRDefault="00355EAD" w:rsidP="00355EAD">
      <w:pPr>
        <w:tabs>
          <w:tab w:val="left" w:pos="7186"/>
          <w:tab w:val="right" w:pos="9382"/>
        </w:tabs>
        <w:autoSpaceDE w:val="0"/>
        <w:jc w:val="right"/>
      </w:pPr>
    </w:p>
    <w:p w:rsidR="00355EAD" w:rsidRDefault="00355EAD" w:rsidP="00355EAD">
      <w:pPr>
        <w:tabs>
          <w:tab w:val="left" w:pos="7186"/>
          <w:tab w:val="right" w:pos="9382"/>
        </w:tabs>
        <w:autoSpaceDE w:val="0"/>
        <w:jc w:val="right"/>
      </w:pPr>
    </w:p>
    <w:p w:rsidR="00355EAD" w:rsidRDefault="00355EAD" w:rsidP="00355EAD">
      <w:pPr>
        <w:tabs>
          <w:tab w:val="left" w:pos="7186"/>
          <w:tab w:val="right" w:pos="9382"/>
        </w:tabs>
        <w:autoSpaceDE w:val="0"/>
        <w:jc w:val="right"/>
      </w:pPr>
    </w:p>
    <w:p w:rsidR="00496CEB" w:rsidRDefault="00496CEB"/>
    <w:sectPr w:rsidR="00496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B6913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C1189"/>
    <w:multiLevelType w:val="multilevel"/>
    <w:tmpl w:val="B8144D24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2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5.1.%3."/>
      <w:lvlJc w:val="left"/>
      <w:pPr>
        <w:tabs>
          <w:tab w:val="num" w:pos="1211"/>
        </w:tabs>
        <w:ind w:left="121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07"/>
    <w:rsid w:val="00355EAD"/>
    <w:rsid w:val="003E087C"/>
    <w:rsid w:val="00415207"/>
    <w:rsid w:val="00496CEB"/>
    <w:rsid w:val="0063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E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5E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55EA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55EAD"/>
    <w:rPr>
      <w:rFonts w:ascii="Arial" w:eastAsia="Times New Roman" w:hAnsi="Arial" w:cs="Arial"/>
      <w:b/>
      <w:bCs/>
      <w:kern w:val="2"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355EAD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Heading4Char">
    <w:name w:val="Heading 4 Char"/>
    <w:basedOn w:val="DefaultParagraphFont"/>
    <w:link w:val="Heading4"/>
    <w:semiHidden/>
    <w:rsid w:val="00355E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akpunktsChar">
    <w:name w:val="Apakšpunkts Char"/>
    <w:link w:val="Apakpunkts"/>
    <w:locked/>
    <w:rsid w:val="00355EAD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355EAD"/>
    <w:pPr>
      <w:numPr>
        <w:ilvl w:val="1"/>
        <w:numId w:val="2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Punkts">
    <w:name w:val="Punkts"/>
    <w:basedOn w:val="Normal"/>
    <w:next w:val="Apakpunkts"/>
    <w:rsid w:val="00355EAD"/>
    <w:pPr>
      <w:numPr>
        <w:numId w:val="2"/>
      </w:numPr>
      <w:suppressAutoHyphens w:val="0"/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355EAD"/>
    <w:pPr>
      <w:suppressAutoHyphens w:val="0"/>
      <w:ind w:left="851"/>
      <w:jc w:val="both"/>
    </w:pPr>
    <w:rPr>
      <w:rFonts w:ascii="Arial" w:hAnsi="Arial"/>
      <w:sz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E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5E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55EA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55EAD"/>
    <w:rPr>
      <w:rFonts w:ascii="Arial" w:eastAsia="Times New Roman" w:hAnsi="Arial" w:cs="Arial"/>
      <w:b/>
      <w:bCs/>
      <w:kern w:val="2"/>
      <w:sz w:val="32"/>
      <w:szCs w:val="32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355EAD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Heading4Char">
    <w:name w:val="Heading 4 Char"/>
    <w:basedOn w:val="DefaultParagraphFont"/>
    <w:link w:val="Heading4"/>
    <w:semiHidden/>
    <w:rsid w:val="00355E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akpunktsChar">
    <w:name w:val="Apakšpunkts Char"/>
    <w:link w:val="Apakpunkts"/>
    <w:locked/>
    <w:rsid w:val="00355EAD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Apakpunkts">
    <w:name w:val="Apakšpunkts"/>
    <w:basedOn w:val="Normal"/>
    <w:link w:val="ApakpunktsChar"/>
    <w:rsid w:val="00355EAD"/>
    <w:pPr>
      <w:numPr>
        <w:ilvl w:val="1"/>
        <w:numId w:val="2"/>
      </w:numPr>
      <w:suppressAutoHyphens w:val="0"/>
    </w:pPr>
    <w:rPr>
      <w:rFonts w:ascii="Arial" w:hAnsi="Arial"/>
      <w:b/>
      <w:sz w:val="20"/>
      <w:lang w:val="x-none" w:eastAsia="x-none"/>
    </w:rPr>
  </w:style>
  <w:style w:type="paragraph" w:customStyle="1" w:styleId="Punkts">
    <w:name w:val="Punkts"/>
    <w:basedOn w:val="Normal"/>
    <w:next w:val="Apakpunkts"/>
    <w:rsid w:val="00355EAD"/>
    <w:pPr>
      <w:numPr>
        <w:numId w:val="2"/>
      </w:numPr>
      <w:suppressAutoHyphens w:val="0"/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355EAD"/>
    <w:pPr>
      <w:suppressAutoHyphens w:val="0"/>
      <w:ind w:left="851"/>
      <w:jc w:val="both"/>
    </w:pPr>
    <w:rPr>
      <w:rFonts w:ascii="Arial" w:hAnsi="Arial"/>
      <w:sz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2017-07-31T13:15:00Z</dcterms:created>
  <dcterms:modified xsi:type="dcterms:W3CDTF">2017-08-01T06:41:00Z</dcterms:modified>
</cp:coreProperties>
</file>