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7825E" w14:textId="4938323A" w:rsidR="008B316F" w:rsidRPr="009443B1" w:rsidRDefault="008B316F" w:rsidP="0087219E">
      <w:pPr>
        <w:spacing w:after="0" w:line="240" w:lineRule="auto"/>
        <w:ind w:left="3119"/>
        <w:jc w:val="center"/>
        <w:rPr>
          <w:rFonts w:ascii="Times New Roman" w:eastAsia="Calibri" w:hAnsi="Times New Roman" w:cs="Times New Roman"/>
          <w:sz w:val="100"/>
          <w:szCs w:val="100"/>
          <w:lang w:val="lv-LV"/>
        </w:rPr>
      </w:pPr>
      <w:r w:rsidRPr="00827E40">
        <w:rPr>
          <w:rFonts w:ascii="Times New Roman" w:eastAsia="Calibri" w:hAnsi="Times New Roman" w:cs="Times New Roman"/>
          <w:noProof/>
          <w:sz w:val="90"/>
          <w:szCs w:val="90"/>
        </w:rPr>
        <w:drawing>
          <wp:anchor distT="0" distB="0" distL="114300" distR="114300" simplePos="0" relativeHeight="251678720" behindDoc="1" locked="0" layoutInCell="1" allowOverlap="1" wp14:anchorId="12C8C19A" wp14:editId="3AB7F2BC">
            <wp:simplePos x="0" y="0"/>
            <wp:positionH relativeFrom="margin">
              <wp:align>left</wp:align>
            </wp:positionH>
            <wp:positionV relativeFrom="paragraph">
              <wp:posOffset>320040</wp:posOffset>
            </wp:positionV>
            <wp:extent cx="1982194" cy="3054782"/>
            <wp:effectExtent l="0" t="0" r="0" b="0"/>
            <wp:wrapNone/>
            <wp:docPr id="12" name="Picture 12" descr="C:\Users\E.Kasicka\Desktop\woman-line-silhouette-pink-ribbon-breast-cancer-awareness-female-body-vector-illustration-598611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.Kasicka\Desktop\woman-line-silhouette-pink-ribbon-breast-cancer-awareness-female-body-vector-illustration-5986117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194" cy="3054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6A95">
        <w:rPr>
          <w:rFonts w:ascii="Times New Roman" w:eastAsia="Calibri" w:hAnsi="Times New Roman" w:cs="Times New Roman"/>
          <w:sz w:val="100"/>
          <w:szCs w:val="100"/>
          <w:lang w:val="lv-LV"/>
        </w:rPr>
        <w:t>20</w:t>
      </w:r>
      <w:r w:rsidR="007D085D">
        <w:rPr>
          <w:rFonts w:ascii="Times New Roman" w:eastAsia="Calibri" w:hAnsi="Times New Roman" w:cs="Times New Roman"/>
          <w:sz w:val="100"/>
          <w:szCs w:val="100"/>
          <w:lang w:val="lv-LV"/>
        </w:rPr>
        <w:t>2</w:t>
      </w:r>
      <w:r w:rsidR="00396286">
        <w:rPr>
          <w:rFonts w:ascii="Times New Roman" w:eastAsia="Calibri" w:hAnsi="Times New Roman" w:cs="Times New Roman"/>
          <w:sz w:val="100"/>
          <w:szCs w:val="100"/>
          <w:lang w:val="lv-LV"/>
        </w:rPr>
        <w:t>2</w:t>
      </w:r>
      <w:r w:rsidRPr="009443B1">
        <w:rPr>
          <w:rFonts w:ascii="Times New Roman" w:eastAsia="Calibri" w:hAnsi="Times New Roman" w:cs="Times New Roman"/>
          <w:sz w:val="100"/>
          <w:szCs w:val="100"/>
          <w:lang w:val="lv-LV"/>
        </w:rPr>
        <w:t xml:space="preserve">. gada </w:t>
      </w:r>
      <w:r w:rsidR="00436D27">
        <w:rPr>
          <w:rFonts w:ascii="Times New Roman" w:eastAsia="Calibri" w:hAnsi="Times New Roman" w:cs="Times New Roman"/>
          <w:sz w:val="100"/>
          <w:szCs w:val="100"/>
          <w:lang w:val="lv-LV"/>
        </w:rPr>
        <w:t>1</w:t>
      </w:r>
      <w:r w:rsidR="00396286">
        <w:rPr>
          <w:rFonts w:ascii="Times New Roman" w:eastAsia="Calibri" w:hAnsi="Times New Roman" w:cs="Times New Roman"/>
          <w:sz w:val="100"/>
          <w:szCs w:val="100"/>
          <w:lang w:val="lv-LV"/>
        </w:rPr>
        <w:t>2</w:t>
      </w:r>
      <w:r w:rsidRPr="009443B1">
        <w:rPr>
          <w:rFonts w:ascii="Times New Roman" w:eastAsia="Calibri" w:hAnsi="Times New Roman" w:cs="Times New Roman"/>
          <w:sz w:val="100"/>
          <w:szCs w:val="100"/>
          <w:lang w:val="lv-LV"/>
        </w:rPr>
        <w:t xml:space="preserve">. </w:t>
      </w:r>
      <w:r w:rsidR="00436D27">
        <w:rPr>
          <w:rFonts w:ascii="Times New Roman" w:eastAsia="Calibri" w:hAnsi="Times New Roman" w:cs="Times New Roman"/>
          <w:sz w:val="100"/>
          <w:szCs w:val="100"/>
          <w:lang w:val="lv-LV"/>
        </w:rPr>
        <w:t>februārī</w:t>
      </w:r>
    </w:p>
    <w:p w14:paraId="58B11DB3" w14:textId="77777777" w:rsidR="008B316F" w:rsidRPr="009443B1" w:rsidRDefault="008B316F" w:rsidP="0087219E">
      <w:pPr>
        <w:spacing w:after="0" w:line="240" w:lineRule="auto"/>
        <w:ind w:left="3119"/>
        <w:jc w:val="center"/>
        <w:rPr>
          <w:rFonts w:ascii="Times New Roman" w:eastAsia="Calibri" w:hAnsi="Times New Roman" w:cs="Times New Roman"/>
          <w:b/>
          <w:sz w:val="100"/>
          <w:szCs w:val="100"/>
          <w:lang w:val="lv-LV"/>
        </w:rPr>
      </w:pPr>
      <w:r w:rsidRPr="009443B1">
        <w:rPr>
          <w:rFonts w:ascii="Times New Roman" w:eastAsia="Calibri" w:hAnsi="Times New Roman" w:cs="Times New Roman"/>
          <w:b/>
          <w:sz w:val="100"/>
          <w:szCs w:val="100"/>
          <w:lang w:val="lv-LV"/>
        </w:rPr>
        <w:t>PĀRBAUDI KRŪTIS!</w:t>
      </w:r>
    </w:p>
    <w:p w14:paraId="1DCD35CB" w14:textId="77777777" w:rsidR="008B316F" w:rsidRPr="00627492" w:rsidRDefault="008B316F" w:rsidP="0087219E">
      <w:pPr>
        <w:spacing w:after="0" w:line="240" w:lineRule="auto"/>
        <w:ind w:left="3119"/>
        <w:jc w:val="center"/>
        <w:rPr>
          <w:rFonts w:ascii="Times New Roman" w:eastAsia="Calibri" w:hAnsi="Times New Roman" w:cs="Times New Roman"/>
          <w:sz w:val="90"/>
          <w:szCs w:val="90"/>
          <w:lang w:val="lv-LV"/>
        </w:rPr>
      </w:pPr>
      <w:r w:rsidRPr="00627492">
        <w:rPr>
          <w:rFonts w:ascii="Times New Roman" w:eastAsia="Calibri" w:hAnsi="Times New Roman" w:cs="Times New Roman"/>
          <w:sz w:val="90"/>
          <w:szCs w:val="90"/>
          <w:lang w:val="lv-LV"/>
        </w:rPr>
        <w:t>Aicinām uz mamogrāfijas izmeklējumu!</w:t>
      </w:r>
    </w:p>
    <w:p w14:paraId="64957773" w14:textId="77777777" w:rsidR="008B316F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</w:p>
    <w:p w14:paraId="55145449" w14:textId="77777777" w:rsidR="008B316F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</w:p>
    <w:p w14:paraId="79A8C391" w14:textId="77777777" w:rsidR="008B316F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</w:p>
    <w:p w14:paraId="5A63989F" w14:textId="77777777" w:rsidR="008B316F" w:rsidRPr="00B73898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SIA “Daugavpils reģionālā slimnīca” valsts apmaksātās programmas ietvaros veic mobilā mamogrāfa izmeklējumus.</w:t>
      </w:r>
    </w:p>
    <w:p w14:paraId="39E2EAD9" w14:textId="77777777" w:rsidR="008B316F" w:rsidRPr="00B73898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Mobilais digitālais mamogrāfs ir īpaši aprīkots autobuss, kura pieejamība izbraukumos atvieglo iedzīvotājiem iespēju saņemt augstvērtīgu mamogrāfijas izmeklējumu dzīvesvietas tuvumā.</w:t>
      </w:r>
    </w:p>
    <w:p w14:paraId="43A47922" w14:textId="77777777" w:rsidR="008B316F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</w:p>
    <w:p w14:paraId="17C7F5CE" w14:textId="77777777" w:rsidR="008B316F" w:rsidRPr="00B73898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Piedāvājam šādus mamogrāfijas izmeklējumus:</w:t>
      </w:r>
    </w:p>
    <w:p w14:paraId="6D2D9B40" w14:textId="5124C09A" w:rsidR="008B316F" w:rsidRPr="008B316F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50"/>
          <w:szCs w:val="50"/>
          <w:lang w:val="lv-LV"/>
        </w:rPr>
      </w:pP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1. Valsts krūšu dziedzeru audzēja skrīninga ietvaros  sievietēm ar speciālām  Nacionālā veselības dienesta uzaicinājuma vēstulēm</w:t>
      </w:r>
      <w:r w:rsidR="007D085D">
        <w:rPr>
          <w:rFonts w:ascii="Times New Roman" w:eastAsia="Calibri" w:hAnsi="Times New Roman" w:cs="Times New Roman"/>
          <w:sz w:val="40"/>
          <w:szCs w:val="40"/>
          <w:lang w:val="lv-LV"/>
        </w:rPr>
        <w:t xml:space="preserve"> </w:t>
      </w: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-  izmeklējumu veic</w:t>
      </w:r>
      <w:r>
        <w:rPr>
          <w:rFonts w:ascii="Times New Roman" w:eastAsia="Calibri" w:hAnsi="Times New Roman" w:cs="Times New Roman"/>
          <w:sz w:val="50"/>
          <w:szCs w:val="50"/>
          <w:lang w:val="lv-LV"/>
        </w:rPr>
        <w:t xml:space="preserve"> </w:t>
      </w:r>
      <w:r w:rsidRPr="008B316F">
        <w:rPr>
          <w:rFonts w:ascii="Times New Roman" w:eastAsia="Calibri" w:hAnsi="Times New Roman" w:cs="Times New Roman"/>
          <w:b/>
          <w:sz w:val="50"/>
          <w:szCs w:val="50"/>
          <w:lang w:val="lv-LV"/>
        </w:rPr>
        <w:t>BEZ MAKSAS</w:t>
      </w:r>
      <w:r w:rsidRPr="008B316F">
        <w:rPr>
          <w:rFonts w:ascii="Times New Roman" w:eastAsia="Calibri" w:hAnsi="Times New Roman" w:cs="Times New Roman"/>
          <w:sz w:val="50"/>
          <w:szCs w:val="50"/>
          <w:lang w:val="lv-LV"/>
        </w:rPr>
        <w:t>.</w:t>
      </w:r>
    </w:p>
    <w:p w14:paraId="09A9E808" w14:textId="6FC0C3CF" w:rsidR="008B316F" w:rsidRPr="00B73898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 xml:space="preserve">2. Diagnostiskais izmeklējums ar ārsta nosūtījumu (jāmaksā pacienta iemaksa - EUR </w:t>
      </w:r>
      <w:r w:rsidR="007D085D">
        <w:rPr>
          <w:rFonts w:ascii="Times New Roman" w:eastAsia="Calibri" w:hAnsi="Times New Roman" w:cs="Times New Roman"/>
          <w:sz w:val="40"/>
          <w:szCs w:val="40"/>
          <w:lang w:val="lv-LV"/>
        </w:rPr>
        <w:t>3,00</w:t>
      </w: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).</w:t>
      </w:r>
    </w:p>
    <w:p w14:paraId="56371F18" w14:textId="7373473F" w:rsidR="008B316F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</w:p>
    <w:p w14:paraId="25D6D1AD" w14:textId="7C77C8FF" w:rsidR="003D62EA" w:rsidRPr="003D62EA" w:rsidRDefault="003D62EA" w:rsidP="003D62E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</w:pPr>
      <w:bookmarkStart w:id="0" w:name="_Hlk32243298"/>
      <w:r w:rsidRPr="003D62EA"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  <w:t xml:space="preserve">AKCIJA! D vitamīna analīzes – </w:t>
      </w:r>
      <w:r w:rsidR="00392374"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  <w:t>6</w:t>
      </w:r>
      <w:r w:rsidRPr="003D62EA"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  <w:t>,00 EUR, kā arī veicam visu veidu analīzes. Analīžu rezultātus saņemsiet Jums ērtākā veidā. Tālrunis uzziņām 26212236.</w:t>
      </w:r>
    </w:p>
    <w:bookmarkEnd w:id="0"/>
    <w:p w14:paraId="01005320" w14:textId="77777777" w:rsidR="00392374" w:rsidRDefault="00392374" w:rsidP="003923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</w:pPr>
    </w:p>
    <w:p w14:paraId="430AC207" w14:textId="0BEF93A8" w:rsidR="00392374" w:rsidRPr="00232B41" w:rsidRDefault="00392374" w:rsidP="003923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</w:pPr>
      <w:r w:rsidRPr="00232B41"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  <w:t>Pakalpojumu sniegšanas laikā tiks ievēroti visi higiēniskie un pretepidēmiskie aizsardzības pasākumi, kā arī pacientiem tiks izsniegti individuālās aizsardzības līdzekļi.</w:t>
      </w:r>
    </w:p>
    <w:p w14:paraId="0EC25047" w14:textId="77777777" w:rsidR="00392374" w:rsidRPr="00232B41" w:rsidRDefault="00392374" w:rsidP="003923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</w:pPr>
    </w:p>
    <w:p w14:paraId="4F8E5D14" w14:textId="77777777" w:rsidR="00392374" w:rsidRPr="00232B41" w:rsidRDefault="00392374" w:rsidP="0039237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</w:pPr>
      <w:r w:rsidRPr="00232B41">
        <w:rPr>
          <w:rFonts w:ascii="Times New Roman" w:eastAsia="Calibri" w:hAnsi="Times New Roman" w:cs="Times New Roman"/>
          <w:b/>
          <w:bCs/>
          <w:sz w:val="40"/>
          <w:szCs w:val="40"/>
          <w:lang w:val="lv-LV"/>
        </w:rPr>
        <w:t>Atrodoties gaidīšanas rindā uz izmeklējumiem, lūdzam ievērot distanci!</w:t>
      </w:r>
    </w:p>
    <w:p w14:paraId="28813952" w14:textId="77777777" w:rsidR="003D62EA" w:rsidRPr="00B73898" w:rsidRDefault="003D62EA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</w:p>
    <w:p w14:paraId="6967F01F" w14:textId="77777777" w:rsidR="008B316F" w:rsidRPr="00B73898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Veicam izmeklējumus bez iepriekšējā pieraksta!</w:t>
      </w:r>
    </w:p>
    <w:p w14:paraId="5373CA26" w14:textId="2B8A2399" w:rsidR="008B316F" w:rsidRPr="00B73898" w:rsidRDefault="008B316F" w:rsidP="008B316F">
      <w:pPr>
        <w:spacing w:after="0" w:line="240" w:lineRule="auto"/>
        <w:jc w:val="both"/>
        <w:rPr>
          <w:rFonts w:ascii="Times New Roman" w:eastAsia="Calibri" w:hAnsi="Times New Roman" w:cs="Times New Roman"/>
          <w:sz w:val="40"/>
          <w:szCs w:val="40"/>
          <w:lang w:val="lv-LV"/>
        </w:rPr>
      </w:pPr>
      <w:r w:rsidRPr="00B73898">
        <w:rPr>
          <w:rFonts w:ascii="Times New Roman" w:eastAsia="Calibri" w:hAnsi="Times New Roman" w:cs="Times New Roman"/>
          <w:sz w:val="40"/>
          <w:szCs w:val="40"/>
          <w:lang w:val="lv-LV"/>
        </w:rPr>
        <w:t>Mobilā mamogrāf</w:t>
      </w:r>
      <w:r w:rsidR="00F06A95">
        <w:rPr>
          <w:rFonts w:ascii="Times New Roman" w:eastAsia="Calibri" w:hAnsi="Times New Roman" w:cs="Times New Roman"/>
          <w:sz w:val="40"/>
          <w:szCs w:val="40"/>
          <w:lang w:val="lv-LV"/>
        </w:rPr>
        <w:t xml:space="preserve">a izbraukums </w:t>
      </w:r>
      <w:r w:rsidR="00C66489">
        <w:rPr>
          <w:rFonts w:ascii="Times New Roman" w:eastAsia="Calibri" w:hAnsi="Times New Roman" w:cs="Times New Roman"/>
          <w:sz w:val="40"/>
          <w:szCs w:val="40"/>
          <w:lang w:val="lv-LV"/>
        </w:rPr>
        <w:t>Ilūkstē</w:t>
      </w:r>
      <w:r w:rsidR="00552223">
        <w:rPr>
          <w:rFonts w:ascii="Times New Roman" w:eastAsia="Calibri" w:hAnsi="Times New Roman" w:cs="Times New Roman"/>
          <w:sz w:val="40"/>
          <w:szCs w:val="40"/>
          <w:lang w:val="lv-LV"/>
        </w:rPr>
        <w:t xml:space="preserve"> </w:t>
      </w:r>
      <w:r w:rsidR="00F06A95">
        <w:rPr>
          <w:rFonts w:ascii="Times New Roman" w:eastAsia="Calibri" w:hAnsi="Times New Roman" w:cs="Times New Roman"/>
          <w:sz w:val="40"/>
          <w:szCs w:val="40"/>
          <w:lang w:val="lv-LV"/>
        </w:rPr>
        <w:t>notiks 20</w:t>
      </w:r>
      <w:r w:rsidR="007D085D">
        <w:rPr>
          <w:rFonts w:ascii="Times New Roman" w:eastAsia="Calibri" w:hAnsi="Times New Roman" w:cs="Times New Roman"/>
          <w:sz w:val="40"/>
          <w:szCs w:val="40"/>
          <w:lang w:val="lv-LV"/>
        </w:rPr>
        <w:t>2</w:t>
      </w:r>
      <w:r w:rsidR="00396286">
        <w:rPr>
          <w:rFonts w:ascii="Times New Roman" w:eastAsia="Calibri" w:hAnsi="Times New Roman" w:cs="Times New Roman"/>
          <w:sz w:val="40"/>
          <w:szCs w:val="40"/>
          <w:lang w:val="lv-LV"/>
        </w:rPr>
        <w:t>2</w:t>
      </w:r>
      <w:r w:rsidR="00077904">
        <w:rPr>
          <w:rFonts w:ascii="Times New Roman" w:eastAsia="Calibri" w:hAnsi="Times New Roman" w:cs="Times New Roman"/>
          <w:sz w:val="40"/>
          <w:szCs w:val="40"/>
          <w:lang w:val="lv-LV"/>
        </w:rPr>
        <w:t xml:space="preserve">. gada </w:t>
      </w:r>
      <w:r w:rsidR="00392374">
        <w:rPr>
          <w:rFonts w:ascii="Times New Roman" w:eastAsia="Calibri" w:hAnsi="Times New Roman" w:cs="Times New Roman"/>
          <w:sz w:val="40"/>
          <w:szCs w:val="40"/>
          <w:lang w:val="lv-LV"/>
        </w:rPr>
        <w:t>1</w:t>
      </w:r>
      <w:r w:rsidR="00396286">
        <w:rPr>
          <w:rFonts w:ascii="Times New Roman" w:eastAsia="Calibri" w:hAnsi="Times New Roman" w:cs="Times New Roman"/>
          <w:sz w:val="40"/>
          <w:szCs w:val="40"/>
          <w:lang w:val="lv-LV"/>
        </w:rPr>
        <w:t>2</w:t>
      </w:r>
      <w:r w:rsidR="00392374">
        <w:rPr>
          <w:rFonts w:ascii="Times New Roman" w:eastAsia="Calibri" w:hAnsi="Times New Roman" w:cs="Times New Roman"/>
          <w:sz w:val="40"/>
          <w:szCs w:val="40"/>
          <w:lang w:val="lv-LV"/>
        </w:rPr>
        <w:t xml:space="preserve">. </w:t>
      </w:r>
      <w:r w:rsidR="00436D27">
        <w:rPr>
          <w:rFonts w:ascii="Times New Roman" w:eastAsia="Calibri" w:hAnsi="Times New Roman" w:cs="Times New Roman"/>
          <w:sz w:val="40"/>
          <w:szCs w:val="40"/>
          <w:lang w:val="lv-LV"/>
        </w:rPr>
        <w:t>februārī</w:t>
      </w:r>
      <w:r w:rsidR="009577A0">
        <w:rPr>
          <w:rFonts w:ascii="Times New Roman" w:eastAsia="Calibri" w:hAnsi="Times New Roman" w:cs="Times New Roman"/>
          <w:sz w:val="40"/>
          <w:szCs w:val="40"/>
          <w:lang w:val="lv-LV"/>
        </w:rPr>
        <w:t>.</w:t>
      </w:r>
    </w:p>
    <w:p w14:paraId="6BA08CD1" w14:textId="1E92BFF8" w:rsidR="007F68E1" w:rsidRDefault="00436D27" w:rsidP="004747CA">
      <w:pPr>
        <w:spacing w:after="0" w:line="240" w:lineRule="auto"/>
        <w:ind w:right="7001"/>
        <w:jc w:val="both"/>
        <w:rPr>
          <w:rFonts w:ascii="Times New Roman" w:eastAsia="Calibri" w:hAnsi="Times New Roman" w:cs="Times New Roman"/>
          <w:b/>
          <w:sz w:val="50"/>
          <w:szCs w:val="50"/>
          <w:lang w:val="lv-LV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3DE7DC35" wp14:editId="6DC2636F">
            <wp:simplePos x="0" y="0"/>
            <wp:positionH relativeFrom="margin">
              <wp:posOffset>4733925</wp:posOffset>
            </wp:positionH>
            <wp:positionV relativeFrom="paragraph">
              <wp:posOffset>76835</wp:posOffset>
            </wp:positionV>
            <wp:extent cx="4020185" cy="26860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18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7104F" w14:textId="391CBD30" w:rsidR="008B316F" w:rsidRDefault="008B316F" w:rsidP="004747CA">
      <w:pPr>
        <w:spacing w:after="0" w:line="240" w:lineRule="auto"/>
        <w:ind w:right="7001"/>
        <w:jc w:val="both"/>
        <w:rPr>
          <w:rFonts w:ascii="Times New Roman" w:eastAsia="Calibri" w:hAnsi="Times New Roman" w:cs="Times New Roman"/>
          <w:b/>
          <w:sz w:val="50"/>
          <w:szCs w:val="50"/>
          <w:lang w:val="lv-LV"/>
        </w:rPr>
      </w:pPr>
      <w:r w:rsidRPr="00B73898">
        <w:rPr>
          <w:rFonts w:ascii="Times New Roman" w:eastAsia="Calibri" w:hAnsi="Times New Roman" w:cs="Times New Roman"/>
          <w:b/>
          <w:sz w:val="50"/>
          <w:szCs w:val="50"/>
          <w:lang w:val="lv-LV"/>
        </w:rPr>
        <w:t xml:space="preserve">Atrašanās vieta: </w:t>
      </w:r>
    </w:p>
    <w:p w14:paraId="21B55467" w14:textId="297C9BC4" w:rsidR="00C66489" w:rsidRDefault="00C66489" w:rsidP="009640A3">
      <w:pPr>
        <w:tabs>
          <w:tab w:val="left" w:pos="5245"/>
          <w:tab w:val="left" w:pos="5387"/>
        </w:tabs>
        <w:spacing w:after="0" w:line="240" w:lineRule="auto"/>
        <w:ind w:right="6008"/>
        <w:rPr>
          <w:rFonts w:ascii="Times New Roman" w:eastAsia="Calibri" w:hAnsi="Times New Roman" w:cs="Times New Roman"/>
          <w:b/>
          <w:sz w:val="50"/>
          <w:szCs w:val="50"/>
          <w:lang w:val="lv-LV"/>
        </w:rPr>
      </w:pPr>
      <w:r w:rsidRPr="00C66489">
        <w:rPr>
          <w:rFonts w:ascii="Times New Roman" w:eastAsia="Calibri" w:hAnsi="Times New Roman" w:cs="Times New Roman"/>
          <w:b/>
          <w:sz w:val="50"/>
          <w:szCs w:val="50"/>
          <w:lang w:val="lv-LV"/>
        </w:rPr>
        <w:t>SIA</w:t>
      </w:r>
      <w:r>
        <w:rPr>
          <w:rFonts w:ascii="Times New Roman" w:eastAsia="Calibri" w:hAnsi="Times New Roman" w:cs="Times New Roman"/>
          <w:b/>
          <w:sz w:val="50"/>
          <w:szCs w:val="50"/>
          <w:lang w:val="lv-LV"/>
        </w:rPr>
        <w:t xml:space="preserve"> “</w:t>
      </w:r>
      <w:r w:rsidRPr="00C66489">
        <w:rPr>
          <w:rFonts w:ascii="Times New Roman" w:eastAsia="Calibri" w:hAnsi="Times New Roman" w:cs="Times New Roman"/>
          <w:b/>
          <w:sz w:val="50"/>
          <w:szCs w:val="50"/>
          <w:lang w:val="lv-LV"/>
        </w:rPr>
        <w:t>V</w:t>
      </w:r>
      <w:r>
        <w:rPr>
          <w:rFonts w:ascii="Times New Roman" w:eastAsia="Calibri" w:hAnsi="Times New Roman" w:cs="Times New Roman"/>
          <w:b/>
          <w:sz w:val="50"/>
          <w:szCs w:val="50"/>
          <w:lang w:val="lv-LV"/>
        </w:rPr>
        <w:t>eselības centrs “</w:t>
      </w:r>
      <w:r w:rsidRPr="00C66489">
        <w:rPr>
          <w:rFonts w:ascii="Times New Roman" w:eastAsia="Calibri" w:hAnsi="Times New Roman" w:cs="Times New Roman"/>
          <w:b/>
          <w:sz w:val="50"/>
          <w:szCs w:val="50"/>
          <w:lang w:val="lv-LV"/>
        </w:rPr>
        <w:t>I</w:t>
      </w:r>
      <w:r>
        <w:rPr>
          <w:rFonts w:ascii="Times New Roman" w:eastAsia="Calibri" w:hAnsi="Times New Roman" w:cs="Times New Roman"/>
          <w:b/>
          <w:sz w:val="50"/>
          <w:szCs w:val="50"/>
          <w:lang w:val="lv-LV"/>
        </w:rPr>
        <w:t>lūkste</w:t>
      </w:r>
      <w:r w:rsidRPr="00C66489">
        <w:rPr>
          <w:rFonts w:ascii="Times New Roman" w:eastAsia="Calibri" w:hAnsi="Times New Roman" w:cs="Times New Roman"/>
          <w:b/>
          <w:sz w:val="50"/>
          <w:szCs w:val="50"/>
          <w:lang w:val="lv-LV"/>
        </w:rPr>
        <w:t>””</w:t>
      </w:r>
      <w:r>
        <w:rPr>
          <w:rFonts w:ascii="Times New Roman" w:eastAsia="Calibri" w:hAnsi="Times New Roman" w:cs="Times New Roman"/>
          <w:b/>
          <w:sz w:val="50"/>
          <w:szCs w:val="50"/>
          <w:lang w:val="lv-LV"/>
        </w:rPr>
        <w:t xml:space="preserve"> </w:t>
      </w:r>
    </w:p>
    <w:p w14:paraId="136A68E5" w14:textId="7F553A85" w:rsidR="00C66489" w:rsidRDefault="00C66489" w:rsidP="009640A3">
      <w:pPr>
        <w:tabs>
          <w:tab w:val="left" w:pos="5245"/>
          <w:tab w:val="left" w:pos="5387"/>
        </w:tabs>
        <w:spacing w:after="0" w:line="240" w:lineRule="auto"/>
        <w:ind w:right="6008"/>
        <w:rPr>
          <w:rFonts w:ascii="Times New Roman" w:eastAsia="Calibri" w:hAnsi="Times New Roman" w:cs="Times New Roman"/>
          <w:b/>
          <w:sz w:val="50"/>
          <w:szCs w:val="50"/>
          <w:lang w:val="lv-LV"/>
        </w:rPr>
      </w:pPr>
      <w:r w:rsidRPr="00C66489">
        <w:rPr>
          <w:rFonts w:ascii="Times New Roman" w:eastAsia="Calibri" w:hAnsi="Times New Roman" w:cs="Times New Roman"/>
          <w:b/>
          <w:sz w:val="50"/>
          <w:szCs w:val="50"/>
          <w:lang w:val="lv-LV"/>
        </w:rPr>
        <w:t>Raiņa iela 35, Ilūkste</w:t>
      </w:r>
      <w:r>
        <w:rPr>
          <w:rFonts w:ascii="Times New Roman" w:eastAsia="Calibri" w:hAnsi="Times New Roman" w:cs="Times New Roman"/>
          <w:b/>
          <w:sz w:val="50"/>
          <w:szCs w:val="50"/>
          <w:lang w:val="lv-LV"/>
        </w:rPr>
        <w:t>,</w:t>
      </w:r>
    </w:p>
    <w:p w14:paraId="6D34B84F" w14:textId="16BB959D" w:rsidR="00820EE6" w:rsidRDefault="005805C9" w:rsidP="00392374">
      <w:pPr>
        <w:tabs>
          <w:tab w:val="left" w:pos="5245"/>
          <w:tab w:val="left" w:pos="5387"/>
        </w:tabs>
        <w:spacing w:after="0" w:line="240" w:lineRule="auto"/>
        <w:ind w:right="6008"/>
        <w:rPr>
          <w:rFonts w:ascii="Times New Roman" w:eastAsia="Calibri" w:hAnsi="Times New Roman" w:cs="Times New Roman"/>
          <w:b/>
          <w:sz w:val="50"/>
          <w:szCs w:val="50"/>
          <w:lang w:val="lv-LV"/>
        </w:rPr>
      </w:pPr>
      <w:r>
        <w:rPr>
          <w:rFonts w:ascii="Times New Roman" w:eastAsia="Calibri" w:hAnsi="Times New Roman" w:cs="Times New Roman"/>
          <w:b/>
          <w:sz w:val="50"/>
          <w:szCs w:val="50"/>
          <w:lang w:val="lv-LV"/>
        </w:rPr>
        <w:t xml:space="preserve">no plkst. </w:t>
      </w:r>
      <w:r w:rsidR="00392374">
        <w:rPr>
          <w:rFonts w:ascii="Times New Roman" w:eastAsia="Calibri" w:hAnsi="Times New Roman" w:cs="Times New Roman"/>
          <w:b/>
          <w:sz w:val="50"/>
          <w:szCs w:val="50"/>
          <w:lang w:val="lv-LV"/>
        </w:rPr>
        <w:t>15</w:t>
      </w:r>
      <w:r w:rsidR="0054746F" w:rsidRPr="0054746F">
        <w:rPr>
          <w:rFonts w:ascii="Times New Roman" w:eastAsia="Calibri" w:hAnsi="Times New Roman" w:cs="Times New Roman"/>
          <w:b/>
          <w:sz w:val="50"/>
          <w:szCs w:val="50"/>
          <w:lang w:val="lv-LV"/>
        </w:rPr>
        <w:t>.</w:t>
      </w:r>
      <w:r w:rsidR="00071E11">
        <w:rPr>
          <w:rFonts w:ascii="Times New Roman" w:eastAsia="Calibri" w:hAnsi="Times New Roman" w:cs="Times New Roman"/>
          <w:b/>
          <w:sz w:val="50"/>
          <w:szCs w:val="50"/>
          <w:lang w:val="lv-LV"/>
        </w:rPr>
        <w:t>3</w:t>
      </w:r>
      <w:r w:rsidR="0054746F" w:rsidRPr="0054746F">
        <w:rPr>
          <w:rFonts w:ascii="Times New Roman" w:eastAsia="Calibri" w:hAnsi="Times New Roman" w:cs="Times New Roman"/>
          <w:b/>
          <w:sz w:val="50"/>
          <w:szCs w:val="50"/>
          <w:lang w:val="lv-LV"/>
        </w:rPr>
        <w:t xml:space="preserve">0 līdz plkst. </w:t>
      </w:r>
      <w:r w:rsidR="00392374">
        <w:rPr>
          <w:rFonts w:ascii="Times New Roman" w:eastAsia="Calibri" w:hAnsi="Times New Roman" w:cs="Times New Roman"/>
          <w:b/>
          <w:sz w:val="50"/>
          <w:szCs w:val="50"/>
          <w:lang w:val="lv-LV"/>
        </w:rPr>
        <w:t>16</w:t>
      </w:r>
      <w:r w:rsidR="0054746F" w:rsidRPr="0054746F">
        <w:rPr>
          <w:rFonts w:ascii="Times New Roman" w:eastAsia="Calibri" w:hAnsi="Times New Roman" w:cs="Times New Roman"/>
          <w:b/>
          <w:sz w:val="50"/>
          <w:szCs w:val="50"/>
          <w:lang w:val="lv-LV"/>
        </w:rPr>
        <w:t>.</w:t>
      </w:r>
      <w:r w:rsidR="00392374">
        <w:rPr>
          <w:rFonts w:ascii="Times New Roman" w:eastAsia="Calibri" w:hAnsi="Times New Roman" w:cs="Times New Roman"/>
          <w:b/>
          <w:sz w:val="50"/>
          <w:szCs w:val="50"/>
          <w:lang w:val="lv-LV"/>
        </w:rPr>
        <w:t>3</w:t>
      </w:r>
      <w:r w:rsidR="00552223">
        <w:rPr>
          <w:rFonts w:ascii="Times New Roman" w:eastAsia="Calibri" w:hAnsi="Times New Roman" w:cs="Times New Roman"/>
          <w:b/>
          <w:sz w:val="50"/>
          <w:szCs w:val="50"/>
          <w:lang w:val="lv-LV"/>
        </w:rPr>
        <w:t>0</w:t>
      </w:r>
    </w:p>
    <w:p w14:paraId="1A8F9EB8" w14:textId="77777777" w:rsidR="008B316F" w:rsidRPr="00B73898" w:rsidRDefault="008B316F" w:rsidP="008B316F">
      <w:pPr>
        <w:tabs>
          <w:tab w:val="left" w:pos="5245"/>
          <w:tab w:val="left" w:pos="5387"/>
        </w:tabs>
        <w:spacing w:after="0" w:line="240" w:lineRule="auto"/>
        <w:ind w:right="6008"/>
        <w:jc w:val="both"/>
        <w:rPr>
          <w:rFonts w:ascii="Times New Roman" w:eastAsia="Calibri" w:hAnsi="Times New Roman" w:cs="Times New Roman"/>
          <w:sz w:val="50"/>
          <w:szCs w:val="50"/>
          <w:lang w:val="lv-LV"/>
        </w:rPr>
      </w:pPr>
      <w:r w:rsidRPr="00B73898">
        <w:rPr>
          <w:rFonts w:ascii="Times New Roman" w:eastAsia="Calibri" w:hAnsi="Times New Roman" w:cs="Times New Roman"/>
          <w:b/>
          <w:sz w:val="50"/>
          <w:szCs w:val="50"/>
          <w:lang w:val="lv-LV"/>
        </w:rPr>
        <w:t>Tālrunis uzziņām: 26458044</w:t>
      </w:r>
      <w:r w:rsidRPr="00B73898">
        <w:rPr>
          <w:rFonts w:ascii="Times New Roman" w:eastAsia="Calibri" w:hAnsi="Times New Roman" w:cs="Times New Roman"/>
          <w:sz w:val="50"/>
          <w:szCs w:val="50"/>
          <w:lang w:val="lv-LV"/>
        </w:rPr>
        <w:t>.</w:t>
      </w:r>
    </w:p>
    <w:sectPr w:rsidR="008B316F" w:rsidRPr="00B73898" w:rsidSect="00DF1BDC">
      <w:pgSz w:w="16838" w:h="23811" w:code="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C50"/>
    <w:rsid w:val="00002A8E"/>
    <w:rsid w:val="000239E6"/>
    <w:rsid w:val="00071E11"/>
    <w:rsid w:val="00077904"/>
    <w:rsid w:val="000C6F5C"/>
    <w:rsid w:val="000D539A"/>
    <w:rsid w:val="00145C60"/>
    <w:rsid w:val="00174296"/>
    <w:rsid w:val="0019505E"/>
    <w:rsid w:val="002E08C9"/>
    <w:rsid w:val="00334F3A"/>
    <w:rsid w:val="00392374"/>
    <w:rsid w:val="00396286"/>
    <w:rsid w:val="003A63B2"/>
    <w:rsid w:val="003B5A40"/>
    <w:rsid w:val="003D62EA"/>
    <w:rsid w:val="003E6B93"/>
    <w:rsid w:val="00436D27"/>
    <w:rsid w:val="004747CA"/>
    <w:rsid w:val="00476A43"/>
    <w:rsid w:val="004C5AB0"/>
    <w:rsid w:val="005072CB"/>
    <w:rsid w:val="0054746F"/>
    <w:rsid w:val="00552223"/>
    <w:rsid w:val="005805C9"/>
    <w:rsid w:val="005A1DDE"/>
    <w:rsid w:val="005F1972"/>
    <w:rsid w:val="00627492"/>
    <w:rsid w:val="00640FB1"/>
    <w:rsid w:val="0064714A"/>
    <w:rsid w:val="006D6BDF"/>
    <w:rsid w:val="006F0B16"/>
    <w:rsid w:val="00786C22"/>
    <w:rsid w:val="007A31F3"/>
    <w:rsid w:val="007A75C7"/>
    <w:rsid w:val="007B5FE3"/>
    <w:rsid w:val="007C4338"/>
    <w:rsid w:val="007D085D"/>
    <w:rsid w:val="007F0CBC"/>
    <w:rsid w:val="007F68E1"/>
    <w:rsid w:val="0080148A"/>
    <w:rsid w:val="00820EE6"/>
    <w:rsid w:val="008529D9"/>
    <w:rsid w:val="0087219E"/>
    <w:rsid w:val="008B316F"/>
    <w:rsid w:val="00931DB6"/>
    <w:rsid w:val="009577A0"/>
    <w:rsid w:val="009640A3"/>
    <w:rsid w:val="009A69D5"/>
    <w:rsid w:val="00A27D10"/>
    <w:rsid w:val="00A73A40"/>
    <w:rsid w:val="00AF46FE"/>
    <w:rsid w:val="00B07C84"/>
    <w:rsid w:val="00B2606F"/>
    <w:rsid w:val="00B4388D"/>
    <w:rsid w:val="00B73898"/>
    <w:rsid w:val="00B90E87"/>
    <w:rsid w:val="00BD7876"/>
    <w:rsid w:val="00BE4C50"/>
    <w:rsid w:val="00C66489"/>
    <w:rsid w:val="00D048AE"/>
    <w:rsid w:val="00D17565"/>
    <w:rsid w:val="00D439EF"/>
    <w:rsid w:val="00D97C95"/>
    <w:rsid w:val="00DC0EE0"/>
    <w:rsid w:val="00DF1BDC"/>
    <w:rsid w:val="00E31A59"/>
    <w:rsid w:val="00E73969"/>
    <w:rsid w:val="00EA78CC"/>
    <w:rsid w:val="00F068F0"/>
    <w:rsid w:val="00F06A95"/>
    <w:rsid w:val="00F7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BF32"/>
  <w15:chartTrackingRefBased/>
  <w15:docId w15:val="{992C88EF-6F55-4541-99BB-9CAC27BC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274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7B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841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 Kasicka</dc:creator>
  <cp:keywords/>
  <dc:description/>
  <cp:lastModifiedBy>Gramatvede_2021</cp:lastModifiedBy>
  <cp:revision>2</cp:revision>
  <cp:lastPrinted>2019-05-02T10:31:00Z</cp:lastPrinted>
  <dcterms:created xsi:type="dcterms:W3CDTF">2022-01-13T08:06:00Z</dcterms:created>
  <dcterms:modified xsi:type="dcterms:W3CDTF">2022-01-13T08:06:00Z</dcterms:modified>
</cp:coreProperties>
</file>